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6D1D" w14:textId="4C278E4E" w:rsidR="000A39FB" w:rsidRDefault="000A39FB" w:rsidP="000A39FB">
      <w:pPr>
        <w:pStyle w:val="Heading1"/>
      </w:pPr>
      <w:r>
        <w:t>Letter from school to parents</w:t>
      </w:r>
    </w:p>
    <w:p w14:paraId="7556161D" w14:textId="77777777" w:rsidR="000A39FB" w:rsidRDefault="000A39FB" w:rsidP="000A39FB"/>
    <w:p w14:paraId="5C14FD06" w14:textId="77777777" w:rsidR="00416152" w:rsidRDefault="00416152" w:rsidP="00416152">
      <w:pPr>
        <w:pStyle w:val="Pa0"/>
        <w:spacing w:line="480" w:lineRule="auto"/>
        <w:rPr>
          <w:rFonts w:cs="Frutiger LT 45 Light"/>
          <w:color w:val="000000"/>
          <w:sz w:val="22"/>
          <w:szCs w:val="22"/>
        </w:rPr>
      </w:pPr>
      <w:r>
        <w:rPr>
          <w:rStyle w:val="A5"/>
          <w:b w:val="0"/>
          <w:bCs w:val="0"/>
        </w:rPr>
        <w:t xml:space="preserve">Dear Parents/Carer </w:t>
      </w:r>
    </w:p>
    <w:p w14:paraId="096DE3DE" w14:textId="717E4A87" w:rsidR="00416152" w:rsidRDefault="00CE4977" w:rsidP="00416152">
      <w:pPr>
        <w:pStyle w:val="Pa0"/>
        <w:spacing w:line="480" w:lineRule="auto"/>
        <w:rPr>
          <w:rFonts w:cs="Frutiger LT 45 Light"/>
          <w:color w:val="000000"/>
          <w:sz w:val="22"/>
          <w:szCs w:val="22"/>
        </w:rPr>
      </w:pPr>
      <w:r>
        <w:rPr>
          <w:rStyle w:val="A5"/>
          <w:b w:val="0"/>
          <w:bCs w:val="0"/>
        </w:rPr>
        <w:t>At school your child has been experiencing headache that is impacting on their wellbeing.</w:t>
      </w:r>
      <w:r w:rsidR="00416152">
        <w:rPr>
          <w:rStyle w:val="A5"/>
          <w:b w:val="0"/>
          <w:bCs w:val="0"/>
        </w:rPr>
        <w:t xml:space="preserve"> Headache is a common problem amongst school students, and we have a health policy that aims to support this. </w:t>
      </w:r>
    </w:p>
    <w:p w14:paraId="009E6E0A" w14:textId="535B11A5" w:rsidR="00591FD9" w:rsidRDefault="006B2A4F" w:rsidP="00416152">
      <w:pPr>
        <w:pStyle w:val="Pa0"/>
        <w:spacing w:line="480" w:lineRule="auto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Y</w:t>
      </w:r>
      <w:r w:rsidR="00BC07FC">
        <w:rPr>
          <w:rStyle w:val="A5"/>
          <w:b w:val="0"/>
          <w:bCs w:val="0"/>
        </w:rPr>
        <w:t>o</w:t>
      </w:r>
      <w:r>
        <w:rPr>
          <w:rStyle w:val="A5"/>
          <w:b w:val="0"/>
          <w:bCs w:val="0"/>
        </w:rPr>
        <w:t xml:space="preserve">u can find further information on the </w:t>
      </w:r>
      <w:r w:rsidR="00BC07FC">
        <w:rPr>
          <w:rStyle w:val="A5"/>
          <w:b w:val="0"/>
          <w:bCs w:val="0"/>
        </w:rPr>
        <w:t>“</w:t>
      </w:r>
      <w:r>
        <w:rPr>
          <w:rStyle w:val="A5"/>
          <w:b w:val="0"/>
          <w:bCs w:val="0"/>
        </w:rPr>
        <w:t>Heads</w:t>
      </w:r>
      <w:r w:rsidR="00BC07FC">
        <w:rPr>
          <w:rStyle w:val="A5"/>
          <w:b w:val="0"/>
          <w:bCs w:val="0"/>
        </w:rPr>
        <w:t xml:space="preserve"> U</w:t>
      </w:r>
      <w:r>
        <w:rPr>
          <w:rStyle w:val="A5"/>
          <w:b w:val="0"/>
          <w:bCs w:val="0"/>
        </w:rPr>
        <w:t>p</w:t>
      </w:r>
      <w:r w:rsidR="00BC07FC">
        <w:rPr>
          <w:rStyle w:val="A5"/>
          <w:b w:val="0"/>
          <w:bCs w:val="0"/>
        </w:rPr>
        <w:t xml:space="preserve"> – </w:t>
      </w:r>
      <w:r w:rsidR="00591FD9">
        <w:rPr>
          <w:rStyle w:val="A5"/>
          <w:b w:val="0"/>
          <w:bCs w:val="0"/>
        </w:rPr>
        <w:t>it’s</w:t>
      </w:r>
      <w:r w:rsidR="00BC07FC">
        <w:rPr>
          <w:rStyle w:val="A5"/>
          <w:b w:val="0"/>
          <w:bCs w:val="0"/>
        </w:rPr>
        <w:t xml:space="preserve"> time to get to grips with headache”</w:t>
      </w:r>
      <w:r>
        <w:rPr>
          <w:rStyle w:val="A5"/>
          <w:b w:val="0"/>
          <w:bCs w:val="0"/>
        </w:rPr>
        <w:t xml:space="preserve"> web page of the Ted Wragg Trust</w:t>
      </w:r>
      <w:r w:rsidR="00416152">
        <w:rPr>
          <w:rStyle w:val="A5"/>
          <w:b w:val="0"/>
          <w:bCs w:val="0"/>
        </w:rPr>
        <w:t xml:space="preserve">. </w:t>
      </w:r>
      <w:r w:rsidR="00BC07FC">
        <w:rPr>
          <w:rStyle w:val="A5"/>
          <w:b w:val="0"/>
          <w:bCs w:val="0"/>
        </w:rPr>
        <w:t xml:space="preserve"> </w:t>
      </w:r>
      <w:r w:rsidR="00591FD9" w:rsidRPr="00591FD9">
        <w:rPr>
          <w:rStyle w:val="A5"/>
          <w:b w:val="0"/>
          <w:bCs w:val="0"/>
        </w:rPr>
        <w:t>https://www.tedwraggtrust.co.uk/heads-up-headache</w:t>
      </w:r>
    </w:p>
    <w:p w14:paraId="57CB830E" w14:textId="5CC772CE" w:rsidR="00416152" w:rsidRDefault="00416152" w:rsidP="00416152">
      <w:pPr>
        <w:pStyle w:val="Pa0"/>
        <w:spacing w:line="480" w:lineRule="auto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If you are concerned, you may wish to ask your GP to assess your child and </w:t>
      </w:r>
      <w:r w:rsidR="00CE4977">
        <w:rPr>
          <w:rStyle w:val="A5"/>
          <w:b w:val="0"/>
          <w:bCs w:val="0"/>
        </w:rPr>
        <w:t>advise you</w:t>
      </w:r>
      <w:r>
        <w:rPr>
          <w:rStyle w:val="A5"/>
          <w:b w:val="0"/>
          <w:bCs w:val="0"/>
        </w:rPr>
        <w:t xml:space="preserve">. </w:t>
      </w:r>
    </w:p>
    <w:p w14:paraId="6F6B309F" w14:textId="77777777" w:rsidR="00416152" w:rsidRPr="00416152" w:rsidRDefault="00416152" w:rsidP="00416152"/>
    <w:p w14:paraId="356F8DE6" w14:textId="77777777" w:rsidR="00416152" w:rsidRDefault="00416152" w:rsidP="00416152">
      <w:pPr>
        <w:pStyle w:val="Pa0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Yours sincerely </w:t>
      </w:r>
    </w:p>
    <w:p w14:paraId="178B4D8E" w14:textId="77777777" w:rsidR="005339BF" w:rsidRDefault="005339BF" w:rsidP="005339BF"/>
    <w:p w14:paraId="48D93BDF" w14:textId="77777777" w:rsidR="005339BF" w:rsidRPr="005339BF" w:rsidRDefault="005339BF" w:rsidP="005339BF"/>
    <w:p w14:paraId="5C496ECE" w14:textId="77777777" w:rsidR="00416152" w:rsidRPr="00416152" w:rsidRDefault="00416152" w:rsidP="00416152"/>
    <w:sectPr w:rsidR="00416152" w:rsidRPr="0041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FB"/>
    <w:rsid w:val="000A39FB"/>
    <w:rsid w:val="00416152"/>
    <w:rsid w:val="005339BF"/>
    <w:rsid w:val="00591FD9"/>
    <w:rsid w:val="005951C1"/>
    <w:rsid w:val="006B2A4F"/>
    <w:rsid w:val="00B212F7"/>
    <w:rsid w:val="00BC07FC"/>
    <w:rsid w:val="00C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3FC"/>
  <w15:chartTrackingRefBased/>
  <w15:docId w15:val="{6074BCB1-CBCC-43F1-BF5B-9E19A27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416152"/>
    <w:pPr>
      <w:autoSpaceDE w:val="0"/>
      <w:autoSpaceDN w:val="0"/>
      <w:adjustRightInd w:val="0"/>
      <w:spacing w:after="0" w:line="241" w:lineRule="atLeast"/>
    </w:pPr>
    <w:rPr>
      <w:rFonts w:ascii="Frutiger LT 45 Light" w:hAnsi="Frutiger LT 45 Light"/>
      <w:kern w:val="0"/>
      <w:sz w:val="24"/>
      <w:szCs w:val="24"/>
    </w:rPr>
  </w:style>
  <w:style w:type="character" w:customStyle="1" w:styleId="A5">
    <w:name w:val="A5"/>
    <w:uiPriority w:val="99"/>
    <w:rsid w:val="00416152"/>
    <w:rPr>
      <w:rFonts w:cs="Frutiger LT 45 Ligh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Kernick, David</dc:creator>
  <cp:keywords/>
  <dc:description/>
  <cp:lastModifiedBy>Kernick, David</cp:lastModifiedBy>
  <cp:revision>5</cp:revision>
  <dcterms:created xsi:type="dcterms:W3CDTF">2024-03-10T11:48:00Z</dcterms:created>
  <dcterms:modified xsi:type="dcterms:W3CDTF">2025-01-14T18:25:00Z</dcterms:modified>
</cp:coreProperties>
</file>